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8C" w:rsidRDefault="002D1E0A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-415061</wp:posOffset>
            </wp:positionH>
            <wp:positionV relativeFrom="paragraph">
              <wp:posOffset>0</wp:posOffset>
            </wp:positionV>
            <wp:extent cx="6582633" cy="8514892"/>
            <wp:effectExtent l="0" t="0" r="889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633" cy="851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96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0A"/>
    <w:rsid w:val="002D1E0A"/>
    <w:rsid w:val="006C66AC"/>
    <w:rsid w:val="009F6AD6"/>
    <w:rsid w:val="00E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8AA3B-1794-4EBC-8C45-A64AF015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Israel Lopez Benavente</dc:creator>
  <cp:keywords/>
  <dc:description/>
  <cp:lastModifiedBy>Kay Ivone Garcia Paredes</cp:lastModifiedBy>
  <cp:revision>2</cp:revision>
  <cp:lastPrinted>2021-12-06T15:51:00Z</cp:lastPrinted>
  <dcterms:created xsi:type="dcterms:W3CDTF">2021-12-06T17:06:00Z</dcterms:created>
  <dcterms:modified xsi:type="dcterms:W3CDTF">2021-12-06T17:06:00Z</dcterms:modified>
</cp:coreProperties>
</file>